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BF0F" w14:textId="77777777" w:rsidR="008B6E2C" w:rsidRDefault="003A4F76" w:rsidP="003E0CFD">
      <w:pPr>
        <w:pStyle w:val="a3"/>
        <w:ind w:left="210" w:hangingChars="100" w:hanging="210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</w:t>
      </w:r>
      <w:r w:rsidR="00FB5EDB">
        <w:rPr>
          <w:rFonts w:hint="eastAsia"/>
          <w:spacing w:val="0"/>
        </w:rPr>
        <w:t xml:space="preserve">　</w:t>
      </w:r>
      <w:r w:rsidR="00214937">
        <w:rPr>
          <w:rFonts w:hint="eastAsia"/>
        </w:rPr>
        <w:t>年　　月　　日</w:t>
      </w:r>
    </w:p>
    <w:p w14:paraId="3E0B8009" w14:textId="77777777" w:rsidR="008B6E2C" w:rsidRDefault="008B6E2C" w:rsidP="008B6E2C">
      <w:pPr>
        <w:rPr>
          <w:rFonts w:hint="eastAsia"/>
        </w:rPr>
      </w:pPr>
      <w:r>
        <w:rPr>
          <w:rFonts w:hint="eastAsia"/>
        </w:rPr>
        <w:t>田辺商工会議所</w:t>
      </w:r>
    </w:p>
    <w:p w14:paraId="5A3BAE16" w14:textId="77777777" w:rsidR="00214937" w:rsidRDefault="00000C5D" w:rsidP="008B6E2C">
      <w:pPr>
        <w:rPr>
          <w:rFonts w:hint="eastAsia"/>
        </w:rPr>
      </w:pPr>
      <w:r>
        <w:rPr>
          <w:rFonts w:hint="eastAsia"/>
        </w:rPr>
        <w:t xml:space="preserve">会頭　</w:t>
      </w:r>
      <w:r w:rsidR="00100897">
        <w:rPr>
          <w:rFonts w:hint="eastAsia"/>
        </w:rPr>
        <w:t>金谷清道</w:t>
      </w:r>
      <w:r w:rsidR="00FB6DE7">
        <w:rPr>
          <w:rFonts w:hint="eastAsia"/>
        </w:rPr>
        <w:t xml:space="preserve">　</w:t>
      </w:r>
      <w:r w:rsidR="00214937">
        <w:rPr>
          <w:rFonts w:hint="eastAsia"/>
        </w:rPr>
        <w:t>殿</w:t>
      </w:r>
    </w:p>
    <w:p w14:paraId="3E927382" w14:textId="77777777" w:rsidR="00214937" w:rsidRDefault="00214937" w:rsidP="00FB5EDB">
      <w:pPr>
        <w:spacing w:line="380" w:lineRule="exact"/>
        <w:ind w:firstLineChars="2200" w:firstLine="4620"/>
        <w:rPr>
          <w:rFonts w:hint="eastAsia"/>
        </w:rPr>
      </w:pPr>
      <w:r>
        <w:rPr>
          <w:rFonts w:hint="eastAsia"/>
        </w:rPr>
        <w:t>申請者　住　　所</w:t>
      </w:r>
    </w:p>
    <w:p w14:paraId="13662330" w14:textId="77777777" w:rsidR="00214937" w:rsidRDefault="00214937" w:rsidP="00FB5EDB">
      <w:pPr>
        <w:spacing w:line="380" w:lineRule="exact"/>
        <w:ind w:firstLineChars="2600" w:firstLine="5460"/>
        <w:rPr>
          <w:rFonts w:hint="eastAsia"/>
        </w:rPr>
      </w:pPr>
      <w:r>
        <w:rPr>
          <w:rFonts w:hint="eastAsia"/>
        </w:rPr>
        <w:t>事業所名</w:t>
      </w:r>
    </w:p>
    <w:p w14:paraId="50609D90" w14:textId="77777777" w:rsidR="008B6E2C" w:rsidRDefault="00214937" w:rsidP="00FB5EDB">
      <w:pPr>
        <w:spacing w:line="380" w:lineRule="exact"/>
        <w:ind w:firstLineChars="2600" w:firstLine="5460"/>
        <w:rPr>
          <w:rFonts w:hint="eastAsia"/>
        </w:rPr>
      </w:pPr>
      <w:r>
        <w:rPr>
          <w:rFonts w:hint="eastAsia"/>
        </w:rPr>
        <w:t>代表者</w:t>
      </w:r>
      <w:r w:rsidR="008B6E2C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　</w:t>
      </w:r>
      <w:r w:rsidR="00FB5EDB">
        <w:rPr>
          <w:rFonts w:hint="eastAsia"/>
        </w:rPr>
        <w:t xml:space="preserve">　</w:t>
      </w:r>
      <w:r w:rsidR="00BA4FC0">
        <w:rPr>
          <w:rFonts w:hint="eastAsia"/>
        </w:rPr>
        <w:t>印</w:t>
      </w:r>
    </w:p>
    <w:p w14:paraId="25896ED6" w14:textId="77777777" w:rsidR="00AB5D74" w:rsidRDefault="00AB5D74" w:rsidP="00AB5D74">
      <w:pPr>
        <w:spacing w:line="320" w:lineRule="exact"/>
        <w:ind w:firstLineChars="2600" w:firstLine="5460"/>
        <w:rPr>
          <w:rFonts w:hint="eastAsia"/>
        </w:rPr>
      </w:pPr>
      <w:r>
        <w:rPr>
          <w:rFonts w:hint="eastAsia"/>
        </w:rPr>
        <w:t>TEL</w:t>
      </w:r>
    </w:p>
    <w:p w14:paraId="246DD332" w14:textId="77777777" w:rsidR="00AB5D74" w:rsidRDefault="00AB5D74" w:rsidP="00AB5D74">
      <w:pPr>
        <w:spacing w:line="320" w:lineRule="exact"/>
        <w:ind w:firstLineChars="2600" w:firstLine="5460"/>
        <w:rPr>
          <w:rFonts w:hint="eastAsia"/>
        </w:rPr>
      </w:pPr>
      <w:r>
        <w:rPr>
          <w:rFonts w:hint="eastAsia"/>
        </w:rPr>
        <w:t>FAX</w:t>
      </w:r>
    </w:p>
    <w:p w14:paraId="244BFBA2" w14:textId="77777777" w:rsidR="008B6E2C" w:rsidRDefault="008B6E2C" w:rsidP="008B6E2C">
      <w:pPr>
        <w:jc w:val="right"/>
        <w:rPr>
          <w:rFonts w:hint="eastAsia"/>
        </w:rPr>
      </w:pPr>
    </w:p>
    <w:p w14:paraId="120140DC" w14:textId="77777777" w:rsidR="008B6E2C" w:rsidRPr="00D7353C" w:rsidRDefault="008B6E2C" w:rsidP="008B6E2C">
      <w:pPr>
        <w:jc w:val="center"/>
        <w:rPr>
          <w:rFonts w:hint="eastAsia"/>
          <w:sz w:val="24"/>
        </w:rPr>
      </w:pPr>
    </w:p>
    <w:p w14:paraId="5521E494" w14:textId="77777777" w:rsidR="008B6E2C" w:rsidRPr="00CB37B6" w:rsidRDefault="006434D7" w:rsidP="008B6E2C">
      <w:pPr>
        <w:jc w:val="center"/>
        <w:rPr>
          <w:rFonts w:hint="eastAsia"/>
          <w:b/>
          <w:sz w:val="22"/>
          <w:szCs w:val="22"/>
        </w:rPr>
      </w:pPr>
      <w:r w:rsidRPr="00D7353C">
        <w:rPr>
          <w:rFonts w:hint="eastAsia"/>
          <w:b/>
          <w:sz w:val="24"/>
        </w:rPr>
        <w:t>キャラクター『たなべぇ』</w:t>
      </w:r>
      <w:r w:rsidR="00C7431E">
        <w:rPr>
          <w:rFonts w:hint="eastAsia"/>
          <w:b/>
          <w:sz w:val="24"/>
        </w:rPr>
        <w:t>イラスト</w:t>
      </w:r>
      <w:r w:rsidRPr="00D7353C">
        <w:rPr>
          <w:rFonts w:hint="eastAsia"/>
          <w:b/>
          <w:sz w:val="24"/>
        </w:rPr>
        <w:t>使用申請書</w:t>
      </w:r>
    </w:p>
    <w:p w14:paraId="104AE580" w14:textId="77777777" w:rsidR="008B6E2C" w:rsidRDefault="008B6E2C" w:rsidP="008B6E2C">
      <w:pPr>
        <w:rPr>
          <w:rFonts w:hint="eastAsia"/>
        </w:rPr>
      </w:pPr>
    </w:p>
    <w:p w14:paraId="245309E9" w14:textId="77777777" w:rsidR="008B6E2C" w:rsidRDefault="008B6E2C" w:rsidP="008B6E2C">
      <w:pPr>
        <w:rPr>
          <w:rFonts w:hint="eastAsia"/>
        </w:rPr>
      </w:pPr>
      <w:r>
        <w:rPr>
          <w:rFonts w:hint="eastAsia"/>
        </w:rPr>
        <w:t xml:space="preserve">　下記のとおり「たなべぇ」を使用したく、許可されるよう申請します。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615"/>
      </w:tblGrid>
      <w:tr w:rsidR="00AD785E" w14:paraId="3F9C01F3" w14:textId="77777777" w:rsidTr="005761A3">
        <w:trPr>
          <w:trHeight w:val="851"/>
        </w:trPr>
        <w:tc>
          <w:tcPr>
            <w:tcW w:w="2415" w:type="dxa"/>
            <w:vAlign w:val="center"/>
          </w:tcPr>
          <w:p w14:paraId="20B00225" w14:textId="77777777" w:rsidR="00AD785E" w:rsidRDefault="00AD785E" w:rsidP="00AD785E">
            <w:pPr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vAlign w:val="center"/>
          </w:tcPr>
          <w:p w14:paraId="1B4EF865" w14:textId="77777777" w:rsidR="00AD785E" w:rsidRDefault="00AD785E" w:rsidP="00F8055E">
            <w:pPr>
              <w:rPr>
                <w:rFonts w:hint="eastAsia"/>
              </w:rPr>
            </w:pPr>
          </w:p>
        </w:tc>
      </w:tr>
      <w:tr w:rsidR="00AD785E" w14:paraId="1E6E2FF9" w14:textId="77777777" w:rsidTr="005761A3">
        <w:trPr>
          <w:trHeight w:val="851"/>
        </w:trPr>
        <w:tc>
          <w:tcPr>
            <w:tcW w:w="2415" w:type="dxa"/>
            <w:vAlign w:val="center"/>
          </w:tcPr>
          <w:p w14:paraId="5F039726" w14:textId="77777777" w:rsidR="00AD785E" w:rsidRDefault="00AD785E" w:rsidP="00AD785E">
            <w:pPr>
              <w:rPr>
                <w:rFonts w:hint="eastAsia"/>
              </w:rPr>
            </w:pPr>
            <w:r>
              <w:rPr>
                <w:rFonts w:hint="eastAsia"/>
              </w:rPr>
              <w:t>使用商品・広告物名等</w:t>
            </w:r>
          </w:p>
        </w:tc>
        <w:tc>
          <w:tcPr>
            <w:tcW w:w="6615" w:type="dxa"/>
            <w:vAlign w:val="center"/>
          </w:tcPr>
          <w:p w14:paraId="27CA7EC6" w14:textId="77777777" w:rsidR="00AD785E" w:rsidRDefault="00AD785E" w:rsidP="00F8055E">
            <w:pPr>
              <w:rPr>
                <w:rFonts w:hint="eastAsia"/>
              </w:rPr>
            </w:pPr>
          </w:p>
        </w:tc>
      </w:tr>
      <w:tr w:rsidR="00AD785E" w14:paraId="014D633A" w14:textId="77777777" w:rsidTr="005761A3">
        <w:trPr>
          <w:trHeight w:val="851"/>
        </w:trPr>
        <w:tc>
          <w:tcPr>
            <w:tcW w:w="2415" w:type="dxa"/>
            <w:vAlign w:val="center"/>
          </w:tcPr>
          <w:p w14:paraId="04332639" w14:textId="77777777" w:rsidR="00AD785E" w:rsidRDefault="00AD785E" w:rsidP="00AD785E">
            <w:pPr>
              <w:rPr>
                <w:rFonts w:hint="eastAsia"/>
              </w:rPr>
            </w:pPr>
            <w:r>
              <w:rPr>
                <w:rFonts w:hint="eastAsia"/>
              </w:rPr>
              <w:t>使用商品数</w:t>
            </w:r>
          </w:p>
        </w:tc>
        <w:tc>
          <w:tcPr>
            <w:tcW w:w="6615" w:type="dxa"/>
            <w:vAlign w:val="center"/>
          </w:tcPr>
          <w:p w14:paraId="394E061D" w14:textId="77777777" w:rsidR="00AD785E" w:rsidRDefault="00AD785E" w:rsidP="00F8055E">
            <w:pPr>
              <w:rPr>
                <w:rFonts w:hint="eastAsia"/>
              </w:rPr>
            </w:pPr>
          </w:p>
        </w:tc>
      </w:tr>
      <w:tr w:rsidR="00AD785E" w14:paraId="3BE77E8D" w14:textId="77777777" w:rsidTr="005761A3">
        <w:trPr>
          <w:trHeight w:val="851"/>
        </w:trPr>
        <w:tc>
          <w:tcPr>
            <w:tcW w:w="2415" w:type="dxa"/>
            <w:vAlign w:val="center"/>
          </w:tcPr>
          <w:p w14:paraId="10E44FA3" w14:textId="77777777" w:rsidR="00AD785E" w:rsidRDefault="00AD785E" w:rsidP="00AD785E">
            <w:pPr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C7431E">
              <w:rPr>
                <w:rFonts w:hint="eastAsia"/>
              </w:rPr>
              <w:t>期間</w:t>
            </w:r>
          </w:p>
        </w:tc>
        <w:tc>
          <w:tcPr>
            <w:tcW w:w="6615" w:type="dxa"/>
          </w:tcPr>
          <w:p w14:paraId="21CFD019" w14:textId="77777777" w:rsidR="00AD785E" w:rsidRDefault="00AD785E" w:rsidP="008B6E2C">
            <w:pPr>
              <w:rPr>
                <w:rFonts w:hint="eastAsia"/>
              </w:rPr>
            </w:pPr>
          </w:p>
          <w:p w14:paraId="3C6F10AF" w14:textId="77777777" w:rsidR="001114F6" w:rsidRDefault="003C6101" w:rsidP="003C61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C7431E">
              <w:rPr>
                <w:rFonts w:hint="eastAsia"/>
              </w:rPr>
              <w:t xml:space="preserve">　　年　　月　　日　～　</w:t>
            </w:r>
            <w:r w:rsidR="004208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令和　</w:t>
            </w:r>
            <w:r w:rsidR="00C7431E">
              <w:rPr>
                <w:rFonts w:hint="eastAsia"/>
              </w:rPr>
              <w:t xml:space="preserve">　　年　　月　　日</w:t>
            </w:r>
          </w:p>
          <w:p w14:paraId="0BDFD13F" w14:textId="77777777" w:rsidR="001114F6" w:rsidRPr="003C6101" w:rsidRDefault="001114F6" w:rsidP="008B6E2C">
            <w:pPr>
              <w:rPr>
                <w:rFonts w:hint="eastAsia"/>
              </w:rPr>
            </w:pPr>
          </w:p>
          <w:p w14:paraId="246B1A95" w14:textId="77777777" w:rsidR="001114F6" w:rsidRDefault="001114F6" w:rsidP="000D6473">
            <w:pPr>
              <w:rPr>
                <w:rFonts w:hint="eastAsia"/>
              </w:rPr>
            </w:pPr>
            <w:r>
              <w:rPr>
                <w:rFonts w:hint="eastAsia"/>
              </w:rPr>
              <w:t>※最長</w:t>
            </w:r>
            <w:r w:rsidR="00C33F86">
              <w:rPr>
                <w:rFonts w:hint="eastAsia"/>
              </w:rPr>
              <w:t>令和</w:t>
            </w:r>
            <w:r w:rsidR="0056346D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7238C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 w:rsidR="00090AA9">
              <w:rPr>
                <w:rFonts w:hint="eastAsia"/>
              </w:rPr>
              <w:t>迄</w:t>
            </w:r>
            <w:r>
              <w:rPr>
                <w:rFonts w:hint="eastAsia"/>
              </w:rPr>
              <w:t>とし</w:t>
            </w:r>
            <w:r w:rsidR="00090AA9">
              <w:rPr>
                <w:rFonts w:hint="eastAsia"/>
              </w:rPr>
              <w:t>、その時点で再度お届け頂きます。</w:t>
            </w:r>
          </w:p>
        </w:tc>
      </w:tr>
      <w:tr w:rsidR="00AD785E" w14:paraId="31216103" w14:textId="77777777" w:rsidTr="005761A3">
        <w:trPr>
          <w:trHeight w:val="851"/>
        </w:trPr>
        <w:tc>
          <w:tcPr>
            <w:tcW w:w="2415" w:type="dxa"/>
            <w:vAlign w:val="center"/>
          </w:tcPr>
          <w:p w14:paraId="3AEEB872" w14:textId="77777777" w:rsidR="00AD785E" w:rsidRDefault="00AD785E" w:rsidP="00AD785E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14:paraId="7326C35B" w14:textId="77777777" w:rsidR="00AD785E" w:rsidRDefault="00AD785E" w:rsidP="00F8055E">
            <w:pPr>
              <w:rPr>
                <w:rFonts w:hint="eastAsia"/>
              </w:rPr>
            </w:pPr>
          </w:p>
        </w:tc>
      </w:tr>
    </w:tbl>
    <w:p w14:paraId="689379BE" w14:textId="77777777" w:rsidR="00AD785E" w:rsidRDefault="00CB37B6" w:rsidP="00CB37B6">
      <w:pPr>
        <w:ind w:firstLineChars="200" w:firstLine="420"/>
        <w:rPr>
          <w:rFonts w:hint="eastAsia"/>
        </w:rPr>
      </w:pPr>
      <w:r>
        <w:rPr>
          <w:rFonts w:hint="eastAsia"/>
        </w:rPr>
        <w:t>※</w:t>
      </w:r>
      <w:r w:rsidR="00AD785E">
        <w:rPr>
          <w:rFonts w:hint="eastAsia"/>
        </w:rPr>
        <w:t>使用する商品</w:t>
      </w:r>
      <w:r>
        <w:rPr>
          <w:rFonts w:hint="eastAsia"/>
        </w:rPr>
        <w:t>・広告物等</w:t>
      </w:r>
      <w:r w:rsidR="00AD785E">
        <w:rPr>
          <w:rFonts w:hint="eastAsia"/>
        </w:rPr>
        <w:t>の見本</w:t>
      </w:r>
      <w:r w:rsidR="00AD785E">
        <w:rPr>
          <w:rFonts w:hint="eastAsia"/>
        </w:rPr>
        <w:t>(</w:t>
      </w:r>
      <w:r w:rsidR="00AD785E">
        <w:rPr>
          <w:rFonts w:hint="eastAsia"/>
        </w:rPr>
        <w:t>写真等</w:t>
      </w:r>
      <w:r w:rsidR="00AD785E">
        <w:rPr>
          <w:rFonts w:hint="eastAsia"/>
        </w:rPr>
        <w:t>)</w:t>
      </w:r>
      <w:r w:rsidR="00AD785E">
        <w:rPr>
          <w:rFonts w:hint="eastAsia"/>
        </w:rPr>
        <w:t>を必ず添付すること。</w:t>
      </w:r>
    </w:p>
    <w:p w14:paraId="7CB25D10" w14:textId="77777777" w:rsidR="00AD785E" w:rsidRPr="003A01C3" w:rsidRDefault="00AD785E" w:rsidP="008B6E2C">
      <w:pPr>
        <w:rPr>
          <w:rFonts w:hint="eastAsia"/>
        </w:rPr>
      </w:pPr>
    </w:p>
    <w:p w14:paraId="61A9365B" w14:textId="77777777" w:rsidR="00AD785E" w:rsidRPr="003A01C3" w:rsidRDefault="00CB37B6" w:rsidP="005C6442">
      <w:pPr>
        <w:ind w:leftChars="1400" w:left="2940"/>
        <w:rPr>
          <w:rFonts w:hint="eastAsia"/>
        </w:rPr>
      </w:pPr>
      <w:r w:rsidRPr="003A01C3">
        <w:rPr>
          <w:rFonts w:hint="eastAsia"/>
        </w:rPr>
        <w:t>【使用規定遵守誓約</w:t>
      </w:r>
      <w:r w:rsidR="005C6442" w:rsidRPr="003A01C3">
        <w:rPr>
          <w:rFonts w:hint="eastAsia"/>
        </w:rPr>
        <w:t>署名</w:t>
      </w:r>
      <w:r w:rsidRPr="003A01C3">
        <w:rPr>
          <w:rFonts w:hint="eastAsia"/>
        </w:rPr>
        <w:t>欄】</w:t>
      </w:r>
    </w:p>
    <w:p w14:paraId="33973187" w14:textId="77777777" w:rsidR="00AD785E" w:rsidRPr="003A01C3" w:rsidRDefault="00CB37B6" w:rsidP="005C6442">
      <w:pPr>
        <w:ind w:leftChars="1500" w:left="3150"/>
        <w:rPr>
          <w:rFonts w:hint="eastAsia"/>
        </w:rPr>
      </w:pPr>
      <w:r w:rsidRPr="003A01C3">
        <w:rPr>
          <w:rFonts w:hint="eastAsia"/>
        </w:rPr>
        <w:t>「たなべぇ」の使用に際しましては、使用規定を遵守し田辺商工会議所の指示</w:t>
      </w:r>
      <w:r w:rsidR="00B823FE" w:rsidRPr="003A01C3">
        <w:rPr>
          <w:rFonts w:hint="eastAsia"/>
        </w:rPr>
        <w:t>に従う</w:t>
      </w:r>
      <w:r w:rsidRPr="003A01C3">
        <w:rPr>
          <w:rFonts w:hint="eastAsia"/>
        </w:rPr>
        <w:t>ことを誓約いたします。</w:t>
      </w:r>
    </w:p>
    <w:p w14:paraId="4A53D42B" w14:textId="77777777" w:rsidR="00CB37B6" w:rsidRPr="003A01C3" w:rsidRDefault="00CB37B6" w:rsidP="008B6E2C">
      <w:pPr>
        <w:rPr>
          <w:rFonts w:hint="eastAsia"/>
        </w:rPr>
      </w:pPr>
    </w:p>
    <w:p w14:paraId="0CFF6472" w14:textId="77777777" w:rsidR="005C6442" w:rsidRPr="003A01C3" w:rsidRDefault="005C6442" w:rsidP="008B6E2C">
      <w:pPr>
        <w:rPr>
          <w:rFonts w:hint="eastAsia"/>
        </w:rPr>
      </w:pPr>
    </w:p>
    <w:p w14:paraId="3CBD0F54" w14:textId="77777777" w:rsidR="00AD785E" w:rsidRDefault="00CB37B6" w:rsidP="008B6E2C">
      <w:pPr>
        <w:rPr>
          <w:rFonts w:hint="eastAsia"/>
          <w:u w:val="single"/>
        </w:rPr>
      </w:pPr>
      <w:r w:rsidRPr="003A01C3">
        <w:rPr>
          <w:rFonts w:hint="eastAsia"/>
        </w:rPr>
        <w:t xml:space="preserve">　　　　　　　　　　　　　　　　　　　　</w:t>
      </w:r>
      <w:r w:rsidR="00B823FE" w:rsidRPr="003A01C3">
        <w:rPr>
          <w:rFonts w:hint="eastAsia"/>
          <w:u w:val="single"/>
        </w:rPr>
        <w:t>署名</w:t>
      </w:r>
      <w:r w:rsidRPr="003A01C3">
        <w:rPr>
          <w:rFonts w:hint="eastAsia"/>
          <w:u w:val="single"/>
        </w:rPr>
        <w:t xml:space="preserve">　　　　　　　　　</w:t>
      </w:r>
      <w:r w:rsidR="00B823FE" w:rsidRPr="003A01C3">
        <w:rPr>
          <w:rFonts w:hint="eastAsia"/>
          <w:u w:val="single"/>
        </w:rPr>
        <w:t xml:space="preserve">　　</w:t>
      </w:r>
      <w:r w:rsidRPr="003A01C3">
        <w:rPr>
          <w:rFonts w:hint="eastAsia"/>
          <w:u w:val="single"/>
        </w:rPr>
        <w:t xml:space="preserve">　　　　　　　</w:t>
      </w:r>
      <w:r w:rsidR="005C6442" w:rsidRPr="003A01C3">
        <w:rPr>
          <w:rFonts w:hint="eastAsia"/>
          <w:u w:val="single"/>
        </w:rPr>
        <w:t xml:space="preserve">　</w:t>
      </w:r>
      <w:r w:rsidR="00B823FE" w:rsidRPr="003A01C3">
        <w:rPr>
          <w:rFonts w:hint="eastAsia"/>
          <w:u w:val="single"/>
        </w:rPr>
        <w:t>印</w:t>
      </w:r>
      <w:r w:rsidRPr="003A01C3">
        <w:rPr>
          <w:rFonts w:hint="eastAsia"/>
          <w:u w:val="single"/>
        </w:rPr>
        <w:t xml:space="preserve">　　</w:t>
      </w:r>
    </w:p>
    <w:p w14:paraId="3C01DFE9" w14:textId="77777777" w:rsidR="00A11371" w:rsidRDefault="00A11371" w:rsidP="00F83D72">
      <w:pPr>
        <w:rPr>
          <w:rFonts w:hint="eastAsia"/>
        </w:rPr>
      </w:pPr>
    </w:p>
    <w:p w14:paraId="2EF7B1AE" w14:textId="003FC968" w:rsidR="00F83D72" w:rsidRDefault="00BF6DA9" w:rsidP="00F83D7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2D4B9" wp14:editId="7277FD5D">
                <wp:simplePos x="0" y="0"/>
                <wp:positionH relativeFrom="column">
                  <wp:posOffset>-129540</wp:posOffset>
                </wp:positionH>
                <wp:positionV relativeFrom="paragraph">
                  <wp:posOffset>75565</wp:posOffset>
                </wp:positionV>
                <wp:extent cx="6400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8DE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5.95pt" to="493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" strokeweight="1pt">
                <v:stroke dashstyle="1 1"/>
              </v:line>
            </w:pict>
          </mc:Fallback>
        </mc:AlternateContent>
      </w:r>
    </w:p>
    <w:p w14:paraId="6F68375A" w14:textId="77777777" w:rsidR="00F83D72" w:rsidRDefault="00F83D72" w:rsidP="00F83D72">
      <w:pPr>
        <w:rPr>
          <w:rFonts w:hint="eastAsia"/>
        </w:rPr>
      </w:pPr>
      <w:r>
        <w:rPr>
          <w:rFonts w:hint="eastAsia"/>
        </w:rPr>
        <w:t>（※</w:t>
      </w:r>
      <w:r w:rsidR="005C180D">
        <w:rPr>
          <w:rFonts w:hint="eastAsia"/>
        </w:rPr>
        <w:t>会議所使用欄</w:t>
      </w:r>
      <w:r>
        <w:rPr>
          <w:rFonts w:hint="eastAsia"/>
        </w:rPr>
        <w:t>）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798"/>
        <w:gridCol w:w="798"/>
        <w:gridCol w:w="798"/>
        <w:gridCol w:w="840"/>
        <w:gridCol w:w="840"/>
        <w:gridCol w:w="2085"/>
        <w:gridCol w:w="1695"/>
      </w:tblGrid>
      <w:tr w:rsidR="00FB6BA3" w14:paraId="594D8AE5" w14:textId="77777777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05B0E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51D62B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91FE4B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578CE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876E4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CCA2" w14:textId="77777777" w:rsidR="00FB6BA3" w:rsidRDefault="00FB6BA3" w:rsidP="00F83D7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C871D1" w14:textId="77777777" w:rsidR="00FB6BA3" w:rsidRDefault="00FB6BA3" w:rsidP="00D44BEF">
            <w:pPr>
              <w:spacing w:before="120" w:line="220" w:lineRule="exact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2848" w14:textId="77777777" w:rsidR="00FB6BA3" w:rsidRDefault="00FB6BA3" w:rsidP="00D44BEF">
            <w:pPr>
              <w:spacing w:before="120" w:line="360" w:lineRule="exact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  <w:p w14:paraId="78ED2553" w14:textId="77777777" w:rsidR="00FB6BA3" w:rsidRDefault="00FB6BA3" w:rsidP="00D44BEF">
            <w:pPr>
              <w:spacing w:before="120"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DD2D2" w14:textId="77777777" w:rsidR="00FB6BA3" w:rsidRDefault="00FB6BA3" w:rsidP="00F83D72">
            <w:pPr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FB6BA3" w14:paraId="0D751A71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98" w:type="dxa"/>
            <w:vMerge/>
            <w:tcBorders>
              <w:left w:val="single" w:sz="12" w:space="0" w:color="auto"/>
            </w:tcBorders>
            <w:vAlign w:val="center"/>
          </w:tcPr>
          <w:p w14:paraId="0ED64D69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4E645CEE" w14:textId="77777777" w:rsidR="00FB6BA3" w:rsidRDefault="00FB6BA3" w:rsidP="00F83D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14:paraId="7B4E019B" w14:textId="77777777" w:rsidR="00FB6BA3" w:rsidRDefault="00FB6BA3" w:rsidP="00F83D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14:paraId="7AA08DC4" w14:textId="77777777" w:rsidR="00FB6BA3" w:rsidRDefault="00FB6BA3" w:rsidP="00F83D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right w:val="single" w:sz="12" w:space="0" w:color="auto"/>
            </w:tcBorders>
            <w:vAlign w:val="center"/>
          </w:tcPr>
          <w:p w14:paraId="7C6B9F25" w14:textId="77777777" w:rsidR="00FB6BA3" w:rsidRDefault="00FB6BA3" w:rsidP="00F83D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553E3" w14:textId="77777777" w:rsidR="00FB6BA3" w:rsidRDefault="00FB6BA3" w:rsidP="002105F1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018A2" w14:textId="77777777" w:rsidR="00FB6BA3" w:rsidRDefault="00FB6BA3" w:rsidP="00F83D72">
            <w:pPr>
              <w:spacing w:before="120" w:line="360" w:lineRule="exact"/>
              <w:rPr>
                <w:rFonts w:hint="eastAsia"/>
              </w:rPr>
            </w:pPr>
            <w:r>
              <w:rPr>
                <w:rFonts w:hint="eastAsia"/>
              </w:rPr>
              <w:t>許可日</w:t>
            </w:r>
          </w:p>
          <w:p w14:paraId="682DF1A4" w14:textId="77777777" w:rsidR="00FB6BA3" w:rsidRDefault="00FB6BA3" w:rsidP="00F83D72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C04E8" w14:textId="77777777" w:rsidR="00FB6BA3" w:rsidRDefault="00FB6BA3" w:rsidP="00F83D72">
            <w:pPr>
              <w:rPr>
                <w:rFonts w:hint="eastAsia"/>
              </w:rPr>
            </w:pPr>
          </w:p>
        </w:tc>
      </w:tr>
      <w:tr w:rsidR="00FB6BA3" w14:paraId="6C86BE3B" w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98" w:type="dxa"/>
            <w:vMerge/>
            <w:tcBorders>
              <w:left w:val="single" w:sz="12" w:space="0" w:color="auto"/>
            </w:tcBorders>
            <w:vAlign w:val="center"/>
          </w:tcPr>
          <w:p w14:paraId="60841294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vAlign w:val="center"/>
          </w:tcPr>
          <w:p w14:paraId="45C99414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vAlign w:val="center"/>
          </w:tcPr>
          <w:p w14:paraId="614294B6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vAlign w:val="center"/>
          </w:tcPr>
          <w:p w14:paraId="524FF4F7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right w:val="single" w:sz="12" w:space="0" w:color="auto"/>
            </w:tcBorders>
            <w:vAlign w:val="center"/>
          </w:tcPr>
          <w:p w14:paraId="60758251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154E6C" w14:textId="77777777" w:rsidR="00FB6BA3" w:rsidRDefault="00FB6BA3" w:rsidP="00FB6B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専</w:t>
            </w:r>
          </w:p>
        </w:tc>
        <w:tc>
          <w:tcPr>
            <w:tcW w:w="8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6E356A" w14:textId="77777777" w:rsidR="00FB6BA3" w:rsidRDefault="00FB6BA3" w:rsidP="00FB6B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局</w:t>
            </w:r>
          </w:p>
        </w:tc>
        <w:tc>
          <w:tcPr>
            <w:tcW w:w="20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F57B" w14:textId="77777777" w:rsidR="00FB6BA3" w:rsidRDefault="00FB6BA3" w:rsidP="00F83D72">
            <w:pPr>
              <w:spacing w:before="120" w:line="360" w:lineRule="exact"/>
              <w:rPr>
                <w:rFonts w:hint="eastAsia"/>
              </w:rPr>
            </w:pPr>
          </w:p>
        </w:tc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3E96" w14:textId="77777777" w:rsidR="00FB6BA3" w:rsidRDefault="00FB6BA3" w:rsidP="00F83D72">
            <w:pPr>
              <w:rPr>
                <w:rFonts w:hint="eastAsia"/>
              </w:rPr>
            </w:pPr>
          </w:p>
        </w:tc>
      </w:tr>
      <w:tr w:rsidR="00FB6BA3" w14:paraId="72D1EB2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3CD10D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14:paraId="202C9DB1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14:paraId="6AAA4B17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14:paraId="220FAF9D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0CFFC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7C7FF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0461E" w14:textId="77777777" w:rsidR="00FB6BA3" w:rsidRDefault="00FB6BA3" w:rsidP="00F83D72">
            <w:pPr>
              <w:rPr>
                <w:rFonts w:hint="eastAsia"/>
              </w:rPr>
            </w:pPr>
          </w:p>
        </w:tc>
        <w:tc>
          <w:tcPr>
            <w:tcW w:w="20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EEDD9" w14:textId="77777777" w:rsidR="00FB6BA3" w:rsidRDefault="00FB6BA3" w:rsidP="00F83D72">
            <w:pPr>
              <w:spacing w:before="120" w:line="360" w:lineRule="exact"/>
              <w:rPr>
                <w:rFonts w:hint="eastAsia"/>
              </w:rPr>
            </w:pPr>
          </w:p>
        </w:tc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78EE7" w14:textId="77777777" w:rsidR="00FB6BA3" w:rsidRDefault="00FB6BA3" w:rsidP="00F83D72">
            <w:pPr>
              <w:rPr>
                <w:rFonts w:hint="eastAsia"/>
              </w:rPr>
            </w:pPr>
          </w:p>
        </w:tc>
      </w:tr>
      <w:tr w:rsidR="00FB6BA3" w14:paraId="2A3452CA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19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698E5" w14:textId="77777777" w:rsidR="00FB6BA3" w:rsidRDefault="00FB6BA3" w:rsidP="00F83D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25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47AB6" w14:textId="77777777" w:rsidR="00FB6BA3" w:rsidRDefault="00FB6BA3" w:rsidP="00F83D72">
            <w:pPr>
              <w:rPr>
                <w:rFonts w:hint="eastAsia"/>
              </w:rPr>
            </w:pPr>
          </w:p>
        </w:tc>
      </w:tr>
    </w:tbl>
    <w:p w14:paraId="3458CB7A" w14:textId="77777777" w:rsidR="00282293" w:rsidRDefault="00282293" w:rsidP="00A11371">
      <w:pPr>
        <w:rPr>
          <w:rFonts w:hint="eastAsia"/>
        </w:rPr>
      </w:pPr>
    </w:p>
    <w:sectPr w:rsidR="00282293" w:rsidSect="00A11371">
      <w:pgSz w:w="11906" w:h="16838" w:code="9"/>
      <w:pgMar w:top="851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2191" w14:textId="77777777" w:rsidR="002C2DB9" w:rsidRDefault="002C2DB9" w:rsidP="003A7F2D">
      <w:r>
        <w:separator/>
      </w:r>
    </w:p>
  </w:endnote>
  <w:endnote w:type="continuationSeparator" w:id="0">
    <w:p w14:paraId="00C4956E" w14:textId="77777777" w:rsidR="002C2DB9" w:rsidRDefault="002C2DB9" w:rsidP="003A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8909" w14:textId="77777777" w:rsidR="002C2DB9" w:rsidRDefault="002C2DB9" w:rsidP="003A7F2D">
      <w:r>
        <w:separator/>
      </w:r>
    </w:p>
  </w:footnote>
  <w:footnote w:type="continuationSeparator" w:id="0">
    <w:p w14:paraId="76F2A7BD" w14:textId="77777777" w:rsidR="002C2DB9" w:rsidRDefault="002C2DB9" w:rsidP="003A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209"/>
    <w:multiLevelType w:val="hybridMultilevel"/>
    <w:tmpl w:val="25604AEC"/>
    <w:lvl w:ilvl="0" w:tplc="2570C2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4C4483E"/>
    <w:multiLevelType w:val="singleLevel"/>
    <w:tmpl w:val="4B929D2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Century" w:eastAsia="Times New Roman" w:hAnsi="Century" w:hint="default"/>
      </w:rPr>
    </w:lvl>
  </w:abstractNum>
  <w:num w:numId="1" w16cid:durableId="1315449450">
    <w:abstractNumId w:val="1"/>
  </w:num>
  <w:num w:numId="2" w16cid:durableId="148546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8"/>
    <w:rsid w:val="00000C5D"/>
    <w:rsid w:val="00012ECE"/>
    <w:rsid w:val="000542C2"/>
    <w:rsid w:val="00090AA9"/>
    <w:rsid w:val="000A0A7B"/>
    <w:rsid w:val="000D6473"/>
    <w:rsid w:val="00100897"/>
    <w:rsid w:val="001114F6"/>
    <w:rsid w:val="00134B04"/>
    <w:rsid w:val="001D09DF"/>
    <w:rsid w:val="001D35B2"/>
    <w:rsid w:val="001F5C2A"/>
    <w:rsid w:val="002105F1"/>
    <w:rsid w:val="00214937"/>
    <w:rsid w:val="00252847"/>
    <w:rsid w:val="00282293"/>
    <w:rsid w:val="002A5A88"/>
    <w:rsid w:val="002C2DB9"/>
    <w:rsid w:val="002D311F"/>
    <w:rsid w:val="00307966"/>
    <w:rsid w:val="00362AF0"/>
    <w:rsid w:val="00370984"/>
    <w:rsid w:val="003931A8"/>
    <w:rsid w:val="003A01C3"/>
    <w:rsid w:val="003A4F76"/>
    <w:rsid w:val="003A7F2D"/>
    <w:rsid w:val="003C6101"/>
    <w:rsid w:val="003E0CFD"/>
    <w:rsid w:val="003F2F48"/>
    <w:rsid w:val="00420822"/>
    <w:rsid w:val="00497E9D"/>
    <w:rsid w:val="004A3469"/>
    <w:rsid w:val="004C5561"/>
    <w:rsid w:val="00500B81"/>
    <w:rsid w:val="00517ECF"/>
    <w:rsid w:val="00546F96"/>
    <w:rsid w:val="0056346D"/>
    <w:rsid w:val="005761A3"/>
    <w:rsid w:val="005C180D"/>
    <w:rsid w:val="005C6442"/>
    <w:rsid w:val="00617EAB"/>
    <w:rsid w:val="006251B9"/>
    <w:rsid w:val="006339F7"/>
    <w:rsid w:val="006434D7"/>
    <w:rsid w:val="006E607E"/>
    <w:rsid w:val="007012B5"/>
    <w:rsid w:val="00721C11"/>
    <w:rsid w:val="007238CA"/>
    <w:rsid w:val="007800D4"/>
    <w:rsid w:val="00791C63"/>
    <w:rsid w:val="007A6614"/>
    <w:rsid w:val="007F1A82"/>
    <w:rsid w:val="00805A81"/>
    <w:rsid w:val="00817EDE"/>
    <w:rsid w:val="00824487"/>
    <w:rsid w:val="00833925"/>
    <w:rsid w:val="00861419"/>
    <w:rsid w:val="008B6E2C"/>
    <w:rsid w:val="008E15BA"/>
    <w:rsid w:val="008F5E2D"/>
    <w:rsid w:val="0090406A"/>
    <w:rsid w:val="00932764"/>
    <w:rsid w:val="00A11371"/>
    <w:rsid w:val="00A41092"/>
    <w:rsid w:val="00A62BBD"/>
    <w:rsid w:val="00AB5D74"/>
    <w:rsid w:val="00AD785E"/>
    <w:rsid w:val="00B05831"/>
    <w:rsid w:val="00B448B1"/>
    <w:rsid w:val="00B60087"/>
    <w:rsid w:val="00B63B9E"/>
    <w:rsid w:val="00B7256A"/>
    <w:rsid w:val="00B772AC"/>
    <w:rsid w:val="00B823FE"/>
    <w:rsid w:val="00B82B7D"/>
    <w:rsid w:val="00BA4FC0"/>
    <w:rsid w:val="00BC1F4F"/>
    <w:rsid w:val="00BF6DA9"/>
    <w:rsid w:val="00C243A2"/>
    <w:rsid w:val="00C33F86"/>
    <w:rsid w:val="00C7431E"/>
    <w:rsid w:val="00CB37B6"/>
    <w:rsid w:val="00CB3CD0"/>
    <w:rsid w:val="00CF2F06"/>
    <w:rsid w:val="00D22F7F"/>
    <w:rsid w:val="00D24952"/>
    <w:rsid w:val="00D41021"/>
    <w:rsid w:val="00D44BEF"/>
    <w:rsid w:val="00D50B1A"/>
    <w:rsid w:val="00D51FDA"/>
    <w:rsid w:val="00D7353C"/>
    <w:rsid w:val="00DB59BE"/>
    <w:rsid w:val="00DD4F88"/>
    <w:rsid w:val="00DE47B9"/>
    <w:rsid w:val="00DF3D65"/>
    <w:rsid w:val="00E940C3"/>
    <w:rsid w:val="00ED7DB9"/>
    <w:rsid w:val="00F60A82"/>
    <w:rsid w:val="00F75364"/>
    <w:rsid w:val="00F8055E"/>
    <w:rsid w:val="00F83D72"/>
    <w:rsid w:val="00F93D01"/>
    <w:rsid w:val="00FB5EDB"/>
    <w:rsid w:val="00FB6BA3"/>
    <w:rsid w:val="00FB6DE7"/>
    <w:rsid w:val="00FF564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F8EB1D"/>
  <w15:chartTrackingRefBased/>
  <w15:docId w15:val="{A495B5F2-74A5-4FAF-975E-ECCEEE2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AD7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A7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7F2D"/>
    <w:rPr>
      <w:kern w:val="2"/>
      <w:sz w:val="21"/>
      <w:szCs w:val="24"/>
    </w:rPr>
  </w:style>
  <w:style w:type="paragraph" w:styleId="a9">
    <w:name w:val="footer"/>
    <w:basedOn w:val="a"/>
    <w:link w:val="aa"/>
    <w:rsid w:val="003A7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7F2D"/>
    <w:rPr>
      <w:kern w:val="2"/>
      <w:sz w:val="21"/>
      <w:szCs w:val="24"/>
    </w:rPr>
  </w:style>
  <w:style w:type="paragraph" w:styleId="ab">
    <w:name w:val="Balloon Text"/>
    <w:basedOn w:val="a"/>
    <w:link w:val="ac"/>
    <w:rsid w:val="00C33F8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33F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世界遺産登録記念ロゴマーク使用基準</vt:lpstr>
      <vt:lpstr>　　　世界遺産登録記念ロゴマーク使用基準</vt:lpstr>
    </vt:vector>
  </TitlesOfParts>
  <Company>三重県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世界遺産登録記念ロゴマーク使用基準</dc:title>
  <dc:subject/>
  <dc:creator>admin</dc:creator>
  <cp:keywords/>
  <dc:description/>
  <cp:lastModifiedBy>admin</cp:lastModifiedBy>
  <cp:revision>2</cp:revision>
  <cp:lastPrinted>2021-03-01T00:51:00Z</cp:lastPrinted>
  <dcterms:created xsi:type="dcterms:W3CDTF">2022-11-01T00:23:00Z</dcterms:created>
  <dcterms:modified xsi:type="dcterms:W3CDTF">2022-11-01T00:23:00Z</dcterms:modified>
</cp:coreProperties>
</file>